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38" w:rsidRDefault="001D7138" w:rsidP="001D713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УТВЕРЖДАЮ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Заместитель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Министра образования Республики Беларусь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А.В. </w:t>
      </w:r>
      <w:proofErr w:type="spellStart"/>
      <w:r>
        <w:rPr>
          <w:rFonts w:ascii="Mont" w:hAnsi="Mont"/>
          <w:color w:val="000000"/>
        </w:rPr>
        <w:t>Кадлубай</w:t>
      </w:r>
      <w:proofErr w:type="spellEnd"/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17.02.2023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РЕКОМЕНДАЦИИ</w:t>
      </w:r>
      <w:bookmarkStart w:id="0" w:name="_GoBack"/>
      <w:bookmarkEnd w:id="0"/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по организации работы педагогических работников в аудитории в ходе проведения централизованного экзамена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Рекомендации по организации работы педагогических работников в аудитории в ходе проведения централизованного экзамена (далее – ЦЭ) разработаны в соответствии с Инструкцией по организации и проведению централизованного экзамена, утвержденной постановлением Министерства образования Республики Беларусь от 11 июля 2022 г. № 184 (в ред. от 30 декабря 2022 г. № 509) и в целях обеспечения единых подходов к распределению обязанностей педагогических работников в аудитории проведения ЦЭ.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Для каждой аудитории определяется не менее трех педагогических работников, в числе которых ответственный педагогический работник по проведению ЦЭ в аудитории, педагогический работник, преподающий учебный предмет, по которому проводится ЦЭ в аудитории, представитель из числа педагогических работников учреждений высшего, среднего специального, общего среднего образования другой административно-территориальной (территориальной) единицы, чем та, учащиеся которой проходят ЦЭ в пункте проведения ЦЭ (при наличии такой возможности).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В аудиториях пунктов проведения ЦЭ на базе учреждений общего среднего образования не могут находиться педагогические работники данного учреждения образования.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b/>
          <w:bCs/>
          <w:i/>
          <w:iCs/>
          <w:color w:val="000000"/>
        </w:rPr>
        <w:t>Ответственный педагогический работник</w:t>
      </w:r>
      <w:r>
        <w:rPr>
          <w:rFonts w:ascii="Mont" w:hAnsi="Mont"/>
          <w:color w:val="000000"/>
        </w:rPr>
        <w:t> в аудитории обеспечивает организацию и проведение ЦЭ в аудитории, руководит работой педагогических работников в аудитории. Ответственный педагогический работник: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обязан явиться в пункт проведения ЦЭ не позднее чем за два часа до начала проведения ЦЭ, имея при себе документ, удостоверяющий личность, и принять участие в жеребьевке педагогических работников, узнав номер корпуса и аудитории, в которой ему предстоит работать;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получает у организационной комиссии список участников ЦЭ в аудитории, схему нумерации мест, схему распределения вариантов экзаменационных материалов, бланк протокола проведения ЦЭ в аудитории, пакеты с бланками ответов и экзаменационными работами под подпись в ведомости приемки-передачи (проверить их целостность), листы для рабочих записей, номера для жеребьевки мест участников ЦЭ (проверить их на предмет отсутствия посторонних меток);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распределяет функции педагогических работников в аудитории по допуску, жеребьевке, регистрации и размещению участников ЦЭ в аудитории, определяет порядок действий каждого педагогического работника по эвакуации участников ЦЭ в случае возникновения чрезвычайной ситуации, четко установив пути эвакуации;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обеспечивает проверку аудитории на готовность к проведению ЦЭ (убедиться в отсутствии запрещенных к использованию предметов, правильности нумерации посадочных мест в соответствии со схемой, проверить количество жетонов (карточек) для жеребьевки участников ЦЭ, убедиться в наличии плаката с образцом бланка ответов, обеспечить оформление доски (планшета), убедиться в наличии часов, находящихся в поле зрения участников ЦЭ, и проверить точность их хода);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lastRenderedPageBreak/>
        <w:t>получает от организационной комиссии непосредственно перед началом проведения ЦЭ пакеты с экзаменационными материалами;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организовывает допуск участников ЦЭ в аудиторию, жеребьевку посадочных мест, размещение участников ЦЭ в аудитории в соответствии с результатами жеребьевки;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доводит до сведения участников ЦЭ основные требования, предъявляемые к участникам ЦЭ в ходе его проведения;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вскрывает пакет с бланками ответов (пересчитывает бланки ответов и сверяет их фактическое количество и номера бланков с количеством и номерами, указанными в акте приемки-передачи бланков ответов из РИКЗ, о чем производит запись в протоколе проведения ЦЭ в аудитории);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информирует председателя организационной комиссии о несоответствии количества экзаменационных материалов во вскрытых пакетах количеству, указанному на пакетах, а также о других возможных внештатных ситуациях;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оформляет полученный из РИКЗ акт приемки-передачи бланков ответов;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организует раздачу бланков ответов в соответствии со схемой распределения экзаменационных вариантов в аудитории;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объясняет порядок заполнения бланка ответов;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перечеркивает по диагоналям не выданные участникам ЦЭ бланки ответов, складывает их в соответствующий пакет («Погашенные бланки ответов») и не запечатывает;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вскрывает пакет с экзаменационными работами (пересчитывает количество экзаменационных работ и сверяет их фактическое количество с количеством, указанным на пакете с экзаменационными работами, полученными из РИКЗ, о чем производит запись в протоколе проведения ЦЭ в аудитории);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организует раздачу экзаменационных работ участникам ЦЭ согласно схеме распределения вариантов, обращая внимание на вариант в бланке ответов;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 xml:space="preserve">вкладывает </w:t>
      </w:r>
      <w:proofErr w:type="spellStart"/>
      <w:r>
        <w:rPr>
          <w:rFonts w:ascii="Mont" w:hAnsi="Mont"/>
          <w:color w:val="000000"/>
        </w:rPr>
        <w:t>невыданные</w:t>
      </w:r>
      <w:proofErr w:type="spellEnd"/>
      <w:r>
        <w:rPr>
          <w:rFonts w:ascii="Mont" w:hAnsi="Mont"/>
          <w:color w:val="000000"/>
        </w:rPr>
        <w:t xml:space="preserve"> экзаменационные работы в соответствующий пакет и запечатывает его сразу же после начала отсчета времени на выполнение экзаменационной работы;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фиксирует на доске (планшете) время начала работы над выполнением экзаменационной работы и время его окончания;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информирует участников за 15 и 5 минут об окончании времени, отведенного на выполнение экзаменационной работы;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фиксирует в протоколе проведения централизованного экзамена в аудитории факт выхода участников ЦЭ за пределы аудитории;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проверяет комплектность экзаменационных материалов, находящихся на рабочем месте участника ЦЭ до выхода из аудитории и повторно по возвращении участника ЦЭ в аудиторию;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отстраняет от участия в ЦЭ по данному учебному предмету и удаляет из аудитории участника ЦЭ, нарушающего требования прохождения ЦЭ, вносит данный факт в протокол проведения ЦЭ в аудитории (гасит бланк ответов такого участника ЦЭ путем перечеркивания по диагоналям, вкладывает в пакет с погашенными бланками ответов);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 xml:space="preserve">фиксирует факт освобождения участника ЦЭ от участия в ЦЭ по уважительной причине в случае заболевания, возникновения других уважительных причин или непредвиденных </w:t>
      </w:r>
      <w:r>
        <w:rPr>
          <w:rFonts w:ascii="Mont" w:hAnsi="Mont"/>
          <w:color w:val="000000"/>
        </w:rPr>
        <w:lastRenderedPageBreak/>
        <w:t>обстоятельств во время проведения ЦЭ (гасит бланк ответов такого участника ЦЭ путем перечеркивания по диагоналям, вкладывает в пакет с погашенными бланками ответов);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обеспечивает прием экзаменационных материалов (бланков ответов и экзаменационных работ), сбор всех листов для рабочих записей от участников ЦЭ;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организует пересчет экзаменационных материалов, упаковку в соответствующие пакеты, оформление сопроводительных ярлыков на пакетах;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оформляет акт приемки-передачи бланков ответов, протокол проведения ЦЭ в аудитории;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обеспечивает сохранность и конфиденциальность всех экзаменационных материалов до момента передачи их организационной комиссии, своевременную передачу пакетов с экзаменационными материалами организационной комиссии;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передает организационной комиссии протокол проведения ЦЭ в аудитории, листы для рабочих записей участников ЦЭ, использованные пакеты.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b/>
          <w:bCs/>
          <w:i/>
          <w:iCs/>
          <w:color w:val="000000"/>
        </w:rPr>
        <w:t>Педагогические работники</w:t>
      </w:r>
      <w:r>
        <w:rPr>
          <w:rFonts w:ascii="Mont" w:hAnsi="Mont"/>
          <w:color w:val="000000"/>
        </w:rPr>
        <w:t> руководствуются Инструкцией для ответственного педагогического работника по проведению централизованного экзамена в аудитории, размещенной на сайте учреждения образования «Республиканский институт контроля знаний» (далее – РИКЗ, </w:t>
      </w:r>
      <w:hyperlink r:id="rId4" w:tgtFrame="_blank" w:history="1">
        <w:r>
          <w:rPr>
            <w:rStyle w:val="a4"/>
            <w:rFonts w:ascii="Mont" w:hAnsi="Mont"/>
            <w:color w:val="337AB7"/>
          </w:rPr>
          <w:t>https://rikc.by/</w:t>
        </w:r>
      </w:hyperlink>
      <w:r>
        <w:rPr>
          <w:rFonts w:ascii="Mont" w:hAnsi="Mont"/>
          <w:color w:val="000000"/>
        </w:rPr>
        <w:t>), выполняют распоряжения ответственных педагогических работников (членов организационной комиссии). Педагогические работники: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являются в пункт проведения ЦЭ не позднее чем за два часа до начала проведения ЦЭ, имея при себе документ, удостоверяющий личность, и принимают участие в жеребьевке педагогических работников, узнав номер корпуса и аудитории, в которой им предстоит работать;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принимают участие в проверке и подготовке аудитории к проведению ЦЭ;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осуществляют допуск участников ЦЭ (</w:t>
      </w:r>
      <w:r>
        <w:rPr>
          <w:rFonts w:ascii="Mont" w:hAnsi="Mont"/>
          <w:i/>
          <w:iCs/>
          <w:color w:val="000000"/>
        </w:rPr>
        <w:t>первый педагогический работник </w:t>
      </w:r>
      <w:r>
        <w:rPr>
          <w:rFonts w:ascii="Mont" w:hAnsi="Mont"/>
          <w:color w:val="000000"/>
        </w:rPr>
        <w:t>располагается у входа в аудиторию, пропускает участников ЦЭ по одному в аудиторию, проверяя наличие пропуска, сверяя данные списка участников ЦЭ в аудитории с данными документа, удостоверяющего личность, соответствие фотографии личности участника ЦЭ, срок действия документа, удостоверяющего личность; </w:t>
      </w:r>
      <w:r>
        <w:rPr>
          <w:rFonts w:ascii="Mont" w:hAnsi="Mont"/>
          <w:i/>
          <w:iCs/>
          <w:color w:val="000000"/>
        </w:rPr>
        <w:t>второй педагогический работник</w:t>
      </w:r>
      <w:r>
        <w:rPr>
          <w:rFonts w:ascii="Mont" w:hAnsi="Mont"/>
          <w:color w:val="000000"/>
        </w:rPr>
        <w:t>, находящийся непосредственно в аудитории, осуществляет жеребьевку рассадки путем вытаскивания номеров посадочных мест и делает отметку в списке участников ЦЭ номера посадочного места (если в одной аудитории размещаются участники ЦЭ, использующие экзаменационные работы на русском и белорусском языке, жеребьевка проводится отдельно), рассаживает участников ЦЭ в соответствии со схемой нумерации мест в аудитории и следит за тем, чтобы сумки, книги и другие посторонние предметы, запрещенные к проносу в аудиторию, были сданы в гардероб (место для хранения), следит за тем, чтобы участники ЦЭ не переговаривались и не менялись местами;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следят за соблюдением порядка и дисциплины в аудиториях в ходе проведения ЦЭ;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наблюдают за выполнением участниками ЦЭ требований, предъявляемых к ним в ходе проведения ЦЭ, сообщают ответственному организатору (организационной комиссии) о выявленных нарушениях данных требований;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осуществляют раздачу бланков ответов в соответствии со схемой распределения экзаменационных вариантов в аудитории, а также раздачу экзаменационных работ участникам ЦЭ согласно схеме распределения вариантов, обращая внимание на вариант в бланке ответов;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lastRenderedPageBreak/>
        <w:t>консультируют участников ЦЭ по вопросам, возникающим в ходе заполнения области регистрации, по общим вопросам, возникающим в ходе проведения ЦЭ (ответы на такие вопросы следует произносить громко, доводя до всеобщего сведения);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осуществляют прием экзаменационных материалов (бланков ответов и экзаменационных работ), сбор всех листов для рабочих записей от участников ЦЭ (в момент сдачи участниками ЦЭ материалов сверить данные документа, удостоверяющего личность участника ЦЭ, с данными, внесенными в область регистрации бланка ответов, соответствие номера варианта бланка ответов номеру варианта экзаменационной работы);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участвуют в процессе пересчета экзаменационных материалов, упаковке в соответствующие пакеты, оформлении сопроводительных ярлыков на пакетах, оформлении акта приемки-передачи бланков ответов, а также протоколе проведения ЦЭ в аудитории;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в случае выхода участников ЦЭ из аудитории по уважительной причине обеспечивают сопровождение участника ЦЭ педагогическим работником вне аудитории;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обеспечивают эвакуацию в случае возникновения чрезвычайных ситуаций.</w:t>
      </w:r>
    </w:p>
    <w:p w:rsidR="001D7138" w:rsidRDefault="001D7138" w:rsidP="001D7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b/>
          <w:bCs/>
          <w:i/>
          <w:iCs/>
          <w:color w:val="000000"/>
        </w:rPr>
        <w:t>Педагогический работник, преподающий учебный предмет, по которому проводится ЦЭ</w:t>
      </w:r>
      <w:r>
        <w:rPr>
          <w:rFonts w:ascii="Mont" w:hAnsi="Mont"/>
          <w:color w:val="000000"/>
        </w:rPr>
        <w:t>, выполняет функции, определенные для педагогического работника. Кроме того, отвечает только на вопросы общего характера, его информация доступна всем учащимся в аудитории, а не отдельному участнику экзамена.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Педагог-предметник не оказывает помощь в выполнении заданий, его задача снизить напряженность в аудитории, оказать психологическую помощь, помочь учащемуся сформулировать замечание по содержанию тестового задания (при его наличии) и корректно внести данное замечание в протокол проведения экзамена в аудитории.</w:t>
      </w:r>
    </w:p>
    <w:p w:rsidR="001D7138" w:rsidRDefault="001D7138" w:rsidP="001D71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В случае обнаружения дефектов печати бланка экзаменационного задания, опечаток, способных повлиять на выполнение задания учащимися, педагогический работник, преподающий учебный предмет, оперативно информирует об этом организационную комиссию. Организационная комиссия при необходимости связывается с РИКЗ. Педагог-предметник информирует учащихся в аудитории о решении организационной комиссии, согласованном с РИКЗ, по возникшей ситуации.</w:t>
      </w:r>
    </w:p>
    <w:p w:rsidR="001B6755" w:rsidRDefault="001B6755"/>
    <w:sectPr w:rsidR="001B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BD"/>
    <w:rsid w:val="001B6755"/>
    <w:rsid w:val="001D7138"/>
    <w:rsid w:val="009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73C3-4356-4FD0-95CD-5EF5148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k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2023-05-09T13:20:00Z</dcterms:created>
  <dcterms:modified xsi:type="dcterms:W3CDTF">2023-05-09T13:21:00Z</dcterms:modified>
</cp:coreProperties>
</file>