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2" w:rsidRPr="008F5FB9" w:rsidRDefault="008F7B32" w:rsidP="008F7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ЗАНЯТИЕ С РОДИТЕЛЯМИ</w:t>
      </w:r>
    </w:p>
    <w:p w:rsidR="008F7B32" w:rsidRPr="008F5FB9" w:rsidRDefault="008F7B32" w:rsidP="008F7B3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5F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ПОРТРЕТ СОВРЕМЕННОГО ПОДРОСТКА</w:t>
      </w:r>
      <w:r w:rsidRPr="008F5F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Default="008F7B32" w:rsidP="008F7B32">
      <w:pPr>
        <w:pStyle w:val="a3"/>
        <w:rPr>
          <w:rFonts w:ascii="Times New Roman" w:hAnsi="Times New Roman" w:cs="Times New Roman"/>
          <w:sz w:val="28"/>
        </w:rPr>
      </w:pPr>
    </w:p>
    <w:p w:rsidR="008F7B32" w:rsidRDefault="008F7B32" w:rsidP="008F7B32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группа: родители подростков 9 класса.</w:t>
      </w:r>
    </w:p>
    <w:p w:rsidR="008F7B32" w:rsidRPr="008F5FB9" w:rsidRDefault="008F7B32" w:rsidP="008F7B32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повышение компетенции родителей в сфере детско-родительских отношений.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F5FB9">
        <w:rPr>
          <w:rFonts w:ascii="Times New Roman" w:hAnsi="Times New Roman" w:cs="Times New Roman"/>
          <w:sz w:val="28"/>
          <w:szCs w:val="28"/>
        </w:rPr>
        <w:t>расширить представления родителей о значимости эмоциональной составляющей детско-родительских отношений;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F5FB9">
        <w:rPr>
          <w:rFonts w:ascii="Times New Roman" w:hAnsi="Times New Roman" w:cs="Times New Roman"/>
          <w:sz w:val="28"/>
          <w:szCs w:val="28"/>
        </w:rPr>
        <w:t>способствовать развитию у родителей мотивации на нормализацию детско-родительских отношений.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8F5FB9">
        <w:rPr>
          <w:rFonts w:ascii="Times New Roman" w:hAnsi="Times New Roman" w:cs="Times New Roman"/>
          <w:sz w:val="28"/>
          <w:szCs w:val="28"/>
        </w:rPr>
        <w:t>бумага, ручки, фломастеры, карточки, заготовки из бумаги бабочек, сердечек.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B9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Воспитание подростка – нелегкая задача, и сегодня многие родители сталкиваются с определенными трудностями. Причиной такого положения является неподготовленность родителей, так как они не имеют четкого представления о том, как надо общаться с детьми-подростками. Хотя практические все родители любят своих детей, тем не менее они не знают, как выразить свою любовь, чтобы подростки чувствовали, что их любят и понимают. Одна из самых распространенных ошибок родителей состоит в том, что они считают подростков взрослыми. А ведь подросткам, как и всем остальным детям, необходимо знать, что их любят и принимают такими, какие они есть, что о них заботятся, что они кому-то небезразличны. Предлагаю вашему вниманию тренинг «Родительская любовь и понимание»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B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Наше мероприятие будет проходить в активной форме, мы с вами будем выполнять различные упражнения, чтобы лучше понять, как же практически наладить отношения со своим ребенком.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«Приветствие».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: «Здравствуйте, меня зовут …. В детстве я был …». Это упражнение поможет нам не только познакомиться, но и поспособствует активизации вашего внутреннего ребенка, что поможет вам расслабиться.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2 «Анализ воспоминаний».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Родители по очереди отвечают на вопросы:</w:t>
      </w:r>
    </w:p>
    <w:p w:rsidR="008F7B32" w:rsidRPr="008F5FB9" w:rsidRDefault="008F7B32" w:rsidP="008F7B3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 честь кого назвали своего ребенка?</w:t>
      </w:r>
    </w:p>
    <w:p w:rsidR="008F7B32" w:rsidRPr="008F5FB9" w:rsidRDefault="008F7B32" w:rsidP="008F7B3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Каким вы представляете своего ребенка еще до рождения? Оправдал ли он ваши ожидания?</w:t>
      </w:r>
    </w:p>
    <w:p w:rsidR="008F7B32" w:rsidRPr="008F5FB9" w:rsidRDefault="008F7B32" w:rsidP="008F7B3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Каким вы представляете своего ребенка через 10 лет? Имеете ли вы основание думать, что эти ожидания сбудутся?</w:t>
      </w:r>
    </w:p>
    <w:p w:rsidR="008F7B32" w:rsidRPr="008F5FB9" w:rsidRDefault="008F7B32" w:rsidP="008F7B3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Очень часто ожидания родителей от детей не полностью их удовлетворяют: мечтали об интеллектуале, а ребенок имеет обычные способности, видели в ребенке будущего спортсмена, а он не может сдать обычные нормативы и т.п. Как смириться с таким положением? Где искать </w:t>
      </w:r>
      <w:r w:rsidRPr="008F5FB9">
        <w:rPr>
          <w:rFonts w:ascii="Times New Roman" w:hAnsi="Times New Roman" w:cs="Times New Roman"/>
          <w:sz w:val="28"/>
          <w:szCs w:val="28"/>
        </w:rPr>
        <w:lastRenderedPageBreak/>
        <w:t>виновных в том, что идеальное представление далеко от реального? А, может быть, научиться принимать своего ребенка таким, каков он есть и, продолжая его любить, способствовать к его совершенствованию?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3 «Снежинка».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Каждому участнику дается лист неплотной бумаги и предлагается сделать из него снежинку, строго выполняя инструкцию, не глядя при этом на то, как выполняет сосед.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лист бумаги сложить пополам и оторвать верхний правый угол, снова сложить и оторвать еще раз снов</w:t>
      </w:r>
      <w:r>
        <w:rPr>
          <w:rFonts w:ascii="Times New Roman" w:hAnsi="Times New Roman" w:cs="Times New Roman"/>
          <w:sz w:val="28"/>
          <w:szCs w:val="28"/>
        </w:rPr>
        <w:t>а правый угол</w:t>
      </w:r>
      <w:r w:rsidRPr="008F5FB9">
        <w:rPr>
          <w:rFonts w:ascii="Times New Roman" w:hAnsi="Times New Roman" w:cs="Times New Roman"/>
          <w:sz w:val="28"/>
          <w:szCs w:val="28"/>
        </w:rPr>
        <w:t xml:space="preserve"> (повторить несколько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proofErr w:type="gramStart"/>
      <w:r w:rsidRPr="008F5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FB9">
        <w:rPr>
          <w:rFonts w:ascii="Times New Roman" w:hAnsi="Times New Roman" w:cs="Times New Roman"/>
          <w:sz w:val="28"/>
          <w:szCs w:val="28"/>
        </w:rPr>
        <w:t xml:space="preserve"> результате, несмотря на одинаковую инструкцию, результаты получились разные, так как каждый человек по-разному реагирует на одно и то же действие или просьбу.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8F7B32" w:rsidRPr="008F5FB9" w:rsidRDefault="008F7B32" w:rsidP="008F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 чем чаще всего проявляется неповторимость человеческой индивидуальности?</w:t>
      </w:r>
    </w:p>
    <w:p w:rsidR="008F7B32" w:rsidRPr="008F5FB9" w:rsidRDefault="008F7B32" w:rsidP="008F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Могут ли стереотипные установки родителей мешать развитию личности ребенка?</w:t>
      </w:r>
    </w:p>
    <w:p w:rsidR="008F7B32" w:rsidRPr="008F5FB9" w:rsidRDefault="008F7B32" w:rsidP="008F7B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 реагирует на его непохожесть на других детей?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4 «Эмоциональное восприятие».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закройте на минуту глаза и представьте, что вы встречаете своего друга (подругу). Как вы показываете ему, что рады его видеть, что он вам дорого, близок?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Теперь представьте, что это ваш собственный ребенок: что он приходит из школы, и вы показываете, что рады его видеть.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Представили? В чем разница? Всегда ли мы показываем нашим детям свои чувства?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5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«Родительские установки».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Ведущий предлагает родителям объединиться в пары и преодолеть короткую дистанцию по ленте. Предлагает им карточки с высказываниями, которые они будут сопровождать движения своего напарника – «ребенка».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Условия прохождения: один участник проходит по ленте (ребенок), а другой в это время (родитель) сопровождает его движение словами:</w:t>
      </w:r>
    </w:p>
    <w:p w:rsidR="008F7B32" w:rsidRPr="008F5FB9" w:rsidRDefault="008F7B32" w:rsidP="008F7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«Иди, я тебе сказал, немедленно, иди правильно, как я тебе говорю».</w:t>
      </w:r>
    </w:p>
    <w:p w:rsidR="008F7B32" w:rsidRPr="008F5FB9" w:rsidRDefault="008F7B32" w:rsidP="008F7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«Может, ты не пойдешь, а вдруг упадешь, еще испачкаешься».</w:t>
      </w:r>
    </w:p>
    <w:p w:rsidR="008F7B32" w:rsidRPr="008F5FB9" w:rsidRDefault="008F7B32" w:rsidP="008F7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«Все в порядке, я иду рядом с тобой. Ты молодец, хорошо идешь, вперед!».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Вывод: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Нужно взвешенно выбирать установки, слова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8F5FB9">
        <w:rPr>
          <w:rFonts w:ascii="Times New Roman" w:hAnsi="Times New Roman" w:cs="Times New Roman"/>
          <w:sz w:val="28"/>
          <w:szCs w:val="28"/>
        </w:rPr>
        <w:t xml:space="preserve">, не обижать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F5FB9">
        <w:rPr>
          <w:rFonts w:ascii="Times New Roman" w:hAnsi="Times New Roman" w:cs="Times New Roman"/>
          <w:sz w:val="28"/>
          <w:szCs w:val="28"/>
        </w:rPr>
        <w:t>, объяснять последствия его поступков. На данном примере вы видели негативные и позитивные установки в общении родителя с ребенком. Ведь словом можно как «уничтожить» ребенка, так и «раскрыть» крылья у него за спиной.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6 «Солнце любви».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Мы живем во время повышенной активности, время перемен. И в спешке мы забываем говорить теплые слова своему ребенку, признавать его успехи, подбадривать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признава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его индивидуальность. Каждый участник рисует на листе бумаги солнце, в центре которого пишет имя своего ребенка. На каждом лучике солнышка родитель перечисляет самые прекрасные качества ребенка. Затем все участники демонстрируют свое «солнце любви» и зачитывают то, что написали.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7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«Признание в любви».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Давно ли выговорили своим детям, что вы их любите? А хотели бы вы это сделать, сказать им о своих чувствах?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Раздаются подготовленные заранее для родителей бабочки, цветы (из бумаги), фломастеры. Внутри них пишутся слова любви, благодарности детям. Подписываются, от кого это послание.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Pr="008F5FB9">
        <w:rPr>
          <w:rFonts w:ascii="Times New Roman" w:hAnsi="Times New Roman" w:cs="Times New Roman"/>
          <w:sz w:val="28"/>
          <w:szCs w:val="28"/>
        </w:rPr>
        <w:t xml:space="preserve"> Трудно ли было писать слова любви? Какие при этом чувства вы испытывали?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Известный семейный терапевт Вирджиния Сатир рекомендовала обнимать ребенка несколько раз в день, говоря, что 4 объятия совершенно необходимы каждому просто для выживания, а для хорошего самочувствия нужно не меньше 8 объятий в день. И, между прочим, не только ребенку, но и взрослому. Конечно, ребенку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они не получают таких знаков – проявляются эмоциональные проблемы, отклонения в поведении, а то и нервно-психические заболевания.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Можно выражать свое недовольство отдельными действиями ребенка, но не ребенком в целом.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Можно осуждать действия ребенка, но не его чувства, какими бы они ни были нежелательными или «непозволительными».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8 «Письмо о счастье».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Наша цель – воспитать счастливого ребенка. </w:t>
      </w:r>
      <w:r>
        <w:rPr>
          <w:rFonts w:ascii="Times New Roman" w:hAnsi="Times New Roman" w:cs="Times New Roman"/>
          <w:sz w:val="28"/>
          <w:szCs w:val="28"/>
        </w:rPr>
        <w:t>Что значит понятие</w:t>
      </w:r>
      <w:r w:rsidRPr="008F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FB9">
        <w:rPr>
          <w:rFonts w:ascii="Times New Roman" w:hAnsi="Times New Roman" w:cs="Times New Roman"/>
          <w:sz w:val="28"/>
          <w:szCs w:val="28"/>
        </w:rPr>
        <w:t>счастливый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FB9">
        <w:rPr>
          <w:rFonts w:ascii="Times New Roman" w:hAnsi="Times New Roman" w:cs="Times New Roman"/>
          <w:sz w:val="28"/>
          <w:szCs w:val="28"/>
        </w:rPr>
        <w:t xml:space="preserve"> ребенок? Кто такой эффективный родитель? На эти вопросы мы получим ответы, поработав в группах.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Инструкция: группа родителей делится на две команды: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команда – «Дети». Представьте, что вы дети. Вам предлагается написать письмо родителям от лица детей о том, что нужно им (детям) для счастья.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команда – «Родители». А вам предстоит написать письмо детям от лица детей о том, что нужно для счастья родителей.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9 «Мешочек ассоциаций».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предлагаю вам представить свою ассоциацию в связи с предметом, явлением, указанным на карточке, которую будете доставать из мешочка. Эта ассоциация должна быть связана с семьей и семейными отношениями в их далеком детстве.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(Карточки: родительский дом, семейный отдых, выходной в семье, традиции, вечер дома, ремень, ласковое слово, семейная ссора, гости, наказание, игра, телевизор, родственники, старшее поколение и т.д.)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10 «Детские воспоминания».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Родителям предлагается поделиться своими самыми яркими детскими воспоминаниями.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11 «Копилка ошибок».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предлагаю вам написать на листочках ошибки молодости, от которых вы бы хотели уберечь своих детей, а затем обсудим проблемы, кажущиеся неразрешенными до сих пор.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Pr="008F5FB9">
        <w:rPr>
          <w:rFonts w:ascii="Times New Roman" w:hAnsi="Times New Roman" w:cs="Times New Roman"/>
          <w:sz w:val="28"/>
          <w:szCs w:val="28"/>
        </w:rPr>
        <w:t>: давайте обсудим ситуации. Как бы вы разрешили их сейчас? Что бы вы посоветовали другим в их ситуациях.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Ролевая игра. «Место под солнцем».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Инструкция: представьте себе, что во время отпуска вы оказались на очень престижном курорте. Пляжи в это время сезона все переполнены. Те, кто стоит в кругу, приехали намного раньше и уже обрели свое место под солнцем. Те, кто находится вне круга, приехали позже, и потому перед ними встала задача – проникнуть на пляж и обрести свое «место под солнцем». Участниками второй группы используются все знакомые коммуникативные приемы. Игра заканчивается, когда все оказываются в кругу.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Обсуждение:</w:t>
      </w:r>
      <w:r w:rsidRPr="008F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Что значит быть непринятым, быть «вне круга»? Что вы чувствовали? 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Что чувствует ваш ребенок, когда вы не хотите его принять, выслушать?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Чтобы проникнуть в круг, какие методы вы использовали? Какие из них более эффективные?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Запишите на листочках три ваших «Я-высказываний», с которыми вы бы могли обратиться к своему ребенку: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1.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2.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3.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Расскажите, в каких случаях и как часто используются эти высказывания.</w:t>
      </w:r>
    </w:p>
    <w:p w:rsidR="008F7B32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B32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Тест «Самооценка конструктивного поведения во взаимоотношениях с детьми».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7304"/>
        <w:gridCol w:w="1509"/>
      </w:tblGrid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помню об индивидуальности ребенка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знаю и учитываю то, что каждая новая ситуация требует нового решения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стараюсь понять потребности и интересы ребенка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Противоречия я воспринимаю как фактор нормального развития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стабилен в отношениях с ребенком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к уменьшению «нельзя» и увеличению «можно»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Для меня наказание является крайним средством воспитания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дать ребенку возможность чувствовать неизбежность негативных последствий его поступков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При необходимости я использую метод логического разъяснения возможности негативных последствий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к расширению диапазона моральных, а не материальных стимулов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8F7B32" w:rsidRPr="008F5FB9" w:rsidTr="00E66D12">
        <w:tc>
          <w:tcPr>
            <w:tcW w:w="534" w:type="dxa"/>
          </w:tcPr>
          <w:p w:rsidR="008F7B32" w:rsidRPr="008F5FB9" w:rsidRDefault="008F7B32" w:rsidP="00E66D1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F7B32" w:rsidRPr="008F5FB9" w:rsidRDefault="008F7B32" w:rsidP="00E66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использовать положительный пример других детей и родителей. При этом соблюдаю меру и такт</w:t>
            </w:r>
          </w:p>
        </w:tc>
        <w:tc>
          <w:tcPr>
            <w:tcW w:w="1525" w:type="dxa"/>
          </w:tcPr>
          <w:p w:rsidR="008F7B32" w:rsidRPr="008F5FB9" w:rsidRDefault="008F7B32" w:rsidP="00E66D12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</w:tbl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Интерпретация результатов: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подсчитывается средний балл по всем позициям. </w:t>
      </w:r>
    </w:p>
    <w:p w:rsidR="008F7B32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От 4,5 до 5 баллов</w:t>
      </w:r>
      <w:r w:rsidRPr="008F5FB9">
        <w:rPr>
          <w:rFonts w:ascii="Times New Roman" w:hAnsi="Times New Roman" w:cs="Times New Roman"/>
          <w:sz w:val="28"/>
          <w:szCs w:val="28"/>
        </w:rPr>
        <w:t xml:space="preserve"> – высокий уровень готовности к в</w:t>
      </w:r>
      <w:r>
        <w:rPr>
          <w:rFonts w:ascii="Times New Roman" w:hAnsi="Times New Roman" w:cs="Times New Roman"/>
          <w:sz w:val="28"/>
          <w:szCs w:val="28"/>
        </w:rPr>
        <w:t>заимопониманию с детьми. Высокий уровень психолого-педагогической культуры</w:t>
      </w:r>
      <w:r w:rsidRPr="008F5FB9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F5FB9">
        <w:rPr>
          <w:rFonts w:ascii="Times New Roman" w:hAnsi="Times New Roman" w:cs="Times New Roman"/>
          <w:sz w:val="28"/>
          <w:szCs w:val="28"/>
        </w:rPr>
        <w:t xml:space="preserve"> избегать конфликтные ситуации.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От 3 до 4,5 баллов</w:t>
      </w:r>
      <w:r>
        <w:rPr>
          <w:rFonts w:ascii="Times New Roman" w:hAnsi="Times New Roman" w:cs="Times New Roman"/>
          <w:sz w:val="28"/>
          <w:szCs w:val="28"/>
        </w:rPr>
        <w:t xml:space="preserve"> – средний уровень готовности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 воспитанию детей. Необходимо пересмотреть некоторые позиции вашего подхода к воспитанию детей.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Менее 3 баллов</w:t>
      </w:r>
      <w:r w:rsidRPr="008F5FB9">
        <w:rPr>
          <w:rFonts w:ascii="Times New Roman" w:hAnsi="Times New Roman" w:cs="Times New Roman"/>
          <w:sz w:val="28"/>
          <w:szCs w:val="28"/>
        </w:rPr>
        <w:t xml:space="preserve"> – низкий уровень готовности к воспитанию детей. Вы не обладаете достаточными знаниями и культурой воспитания детей. Необходимо срочно заняться самообразованием.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12 «Чаша чувств».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Каждый родитель по очереди вынимает из чаши листочек с каким-либо чувством, зачитывает вслух. Мы поможем нашим детям общаться с нами, если наше отношение к ним будут включать: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Признание (уважение)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Одобрение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Теплые чувства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Доверие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32" w:rsidRPr="008F5FB9" w:rsidRDefault="008F7B32" w:rsidP="008F7B3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</w:t>
      </w:r>
      <w:r>
        <w:rPr>
          <w:rFonts w:ascii="Times New Roman" w:hAnsi="Times New Roman" w:cs="Times New Roman"/>
          <w:sz w:val="28"/>
          <w:szCs w:val="28"/>
        </w:rPr>
        <w:t>ьми.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Притча.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Один восточный властелин увидел сон, который его напугал, будто у него выпали один за другим все зубы. В сильном волнении он призвал к себе толкователя снов. Тот выслушал его озабоченно и сказал: «Повелитель, я должен сообщить тебе печальную весть – ты потеряешь одного за другим всех своих близких». Эти слова вызвали гнев властелина. Он велел бросить в тюрьму несчастного и призвать другого толкователя, который, выслушав, сказал: «Я счастлив сообщить тебе радостную новость – ты переживешь всех своих родных». Властелин был обрадован и щедро наградил его за это толкование. Придворные же очень удивились. «Ведь ты же сказал ему то же самое, что и твой бедный предшественник, так почему же он был наказан, а ты в</w:t>
      </w:r>
      <w:r>
        <w:rPr>
          <w:rFonts w:ascii="Times New Roman" w:hAnsi="Times New Roman" w:cs="Times New Roman"/>
          <w:sz w:val="28"/>
          <w:szCs w:val="28"/>
        </w:rPr>
        <w:t xml:space="preserve">ознагражден? – спрашивали они. </w:t>
      </w:r>
      <w:r w:rsidRPr="008F5FB9">
        <w:rPr>
          <w:rFonts w:ascii="Times New Roman" w:hAnsi="Times New Roman" w:cs="Times New Roman"/>
          <w:sz w:val="28"/>
          <w:szCs w:val="28"/>
        </w:rPr>
        <w:t>На что последовал ответ: «Мы оба одинаково истолковали сон, но все зависит не от того, что сказать, а как сказать».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13 «Я хороший родитель, потому что…».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Родителям в кругу предлагается произнести фразу «Я хороший родитель, потому что…» и выделить положительное в процессе воспитания своего ребенка.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14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«Я хороший родитель, потому что…».</w:t>
      </w:r>
    </w:p>
    <w:p w:rsidR="008F7B32" w:rsidRPr="008F5FB9" w:rsidRDefault="008F7B32" w:rsidP="008F7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Мы с вами хорошо поработали. И в завершение я предлагаю представить на одной ладони улыбку, а на другой – радость. А для того, чтобы они встретились, их надо соединить в аплодисментах. </w:t>
      </w:r>
    </w:p>
    <w:p w:rsidR="008F7B32" w:rsidRDefault="008F7B32" w:rsidP="008F7B32">
      <w:pPr>
        <w:pStyle w:val="a3"/>
        <w:rPr>
          <w:rFonts w:ascii="Times New Roman" w:hAnsi="Times New Roman" w:cs="Times New Roman"/>
          <w:sz w:val="24"/>
        </w:rPr>
      </w:pPr>
    </w:p>
    <w:p w:rsidR="00285731" w:rsidRDefault="00285731">
      <w:bookmarkStart w:id="0" w:name="_GoBack"/>
      <w:bookmarkEnd w:id="0"/>
    </w:p>
    <w:sectPr w:rsidR="0028573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828035"/>
      <w:docPartObj>
        <w:docPartGallery w:val="Page Numbers (Bottom of Page)"/>
        <w:docPartUnique/>
      </w:docPartObj>
    </w:sdtPr>
    <w:sdtEndPr/>
    <w:sdtContent>
      <w:p w:rsidR="008F5FB9" w:rsidRDefault="008F7B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5FB9" w:rsidRDefault="008F7B32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07"/>
    <w:multiLevelType w:val="hybridMultilevel"/>
    <w:tmpl w:val="4E1E34C6"/>
    <w:lvl w:ilvl="0" w:tplc="9C2CC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D3B5B"/>
    <w:multiLevelType w:val="hybridMultilevel"/>
    <w:tmpl w:val="A6C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83E"/>
    <w:multiLevelType w:val="hybridMultilevel"/>
    <w:tmpl w:val="EB7E0246"/>
    <w:lvl w:ilvl="0" w:tplc="837C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C307C"/>
    <w:multiLevelType w:val="hybridMultilevel"/>
    <w:tmpl w:val="72B89D04"/>
    <w:lvl w:ilvl="0" w:tplc="0376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A3943"/>
    <w:multiLevelType w:val="hybridMultilevel"/>
    <w:tmpl w:val="19D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B0344"/>
    <w:multiLevelType w:val="hybridMultilevel"/>
    <w:tmpl w:val="B338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2"/>
    <w:rsid w:val="00285731"/>
    <w:rsid w:val="008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295"/>
  <w15:chartTrackingRefBased/>
  <w15:docId w15:val="{84417B73-219A-406A-A210-2F6D6A3A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3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B32"/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8F7B3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F7B3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F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B32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2023-09-21T11:58:00Z</cp:lastPrinted>
  <dcterms:created xsi:type="dcterms:W3CDTF">2023-09-21T11:54:00Z</dcterms:created>
  <dcterms:modified xsi:type="dcterms:W3CDTF">2023-09-21T11:59:00Z</dcterms:modified>
</cp:coreProperties>
</file>